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52" w:rsidRPr="00736F29" w:rsidRDefault="00545052" w:rsidP="005450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конкурсе "</w:t>
      </w:r>
      <w:r w:rsidRPr="00581773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классный класс</w:t>
      </w:r>
      <w:r w:rsidRPr="00736F29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545052" w:rsidRPr="00736F29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1.Общие положения: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Конкурс  «</w:t>
      </w:r>
      <w:r>
        <w:rPr>
          <w:rFonts w:ascii="Times New Roman" w:eastAsia="Times New Roman" w:hAnsi="Times New Roman" w:cs="Times New Roman"/>
          <w:sz w:val="28"/>
          <w:szCs w:val="28"/>
        </w:rPr>
        <w:t>Самый классный класс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» (далее Конкурс)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школы  и Советом старшеклассников с целью выявления наиболее сплоченных, творческих и успешных классных коллективов, в которых создана благоприятная психологическая атмосфера для развития личности обучающихся и успешной работы педагогов.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2. Цели:</w:t>
      </w:r>
    </w:p>
    <w:p w:rsidR="00545052" w:rsidRPr="00736F29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Общешкольный конкурс «</w:t>
      </w:r>
      <w:r w:rsidRPr="008B3CF1">
        <w:rPr>
          <w:rFonts w:ascii="Times New Roman" w:eastAsia="Times New Roman" w:hAnsi="Times New Roman" w:cs="Times New Roman"/>
          <w:sz w:val="28"/>
          <w:szCs w:val="28"/>
        </w:rPr>
        <w:t>Самый классный класс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с целью активизации воспитательной деятельности школы, органов ученического самоуправления, сплочения ученических коллективов, выявление лучших  классных коллективов и одарённых детей школы, совершенствование духовно-нравственного воспитания. </w:t>
      </w:r>
    </w:p>
    <w:p w:rsidR="00545052" w:rsidRPr="00736F29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Задачи конкурса:</w:t>
      </w:r>
    </w:p>
    <w:p w:rsidR="00545052" w:rsidRPr="00736F29" w:rsidRDefault="00545052" w:rsidP="00545052">
      <w:pPr>
        <w:tabs>
          <w:tab w:val="num" w:pos="0"/>
        </w:tabs>
        <w:spacing w:before="100" w:beforeAutospacing="1" w:after="100" w:afterAutospacing="1" w:line="240" w:lineRule="auto"/>
        <w:ind w:left="1380" w:hanging="1380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-         активизировать участие классов в общешкольных делах;</w:t>
      </w:r>
    </w:p>
    <w:p w:rsidR="00545052" w:rsidRPr="00736F29" w:rsidRDefault="00545052" w:rsidP="00545052">
      <w:pPr>
        <w:tabs>
          <w:tab w:val="num" w:pos="0"/>
        </w:tabs>
        <w:spacing w:before="100" w:beforeAutospacing="1" w:after="100" w:afterAutospacing="1" w:line="240" w:lineRule="auto"/>
        <w:ind w:left="1380" w:hanging="1380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-         развивать инициативу, творчество учащихся, </w:t>
      </w:r>
      <w:proofErr w:type="spellStart"/>
      <w:r w:rsidRPr="00736F29">
        <w:rPr>
          <w:rFonts w:ascii="Times New Roman" w:eastAsia="Times New Roman" w:hAnsi="Times New Roman" w:cs="Times New Roman"/>
          <w:sz w:val="28"/>
          <w:szCs w:val="28"/>
        </w:rPr>
        <w:t>соуправление</w:t>
      </w:r>
      <w:proofErr w:type="spell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на уровне класса и школы;</w:t>
      </w:r>
    </w:p>
    <w:p w:rsidR="00545052" w:rsidRPr="00736F29" w:rsidRDefault="00545052" w:rsidP="00545052">
      <w:pPr>
        <w:tabs>
          <w:tab w:val="num" w:pos="0"/>
        </w:tabs>
        <w:spacing w:before="100" w:beforeAutospacing="1" w:after="100" w:afterAutospacing="1" w:line="240" w:lineRule="auto"/>
        <w:ind w:left="1380" w:hanging="1380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-         воспитывать 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етственность за порученное дело;</w:t>
      </w:r>
    </w:p>
    <w:p w:rsidR="00545052" w:rsidRPr="00736F29" w:rsidRDefault="00545052" w:rsidP="00545052">
      <w:pPr>
        <w:tabs>
          <w:tab w:val="num" w:pos="0"/>
        </w:tabs>
        <w:spacing w:before="100" w:beforeAutospacing="1" w:after="100" w:afterAutospacing="1" w:line="240" w:lineRule="auto"/>
        <w:ind w:left="1380" w:hanging="1380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-         развитие н</w:t>
      </w:r>
      <w:r>
        <w:rPr>
          <w:rFonts w:ascii="Times New Roman" w:eastAsia="Times New Roman" w:hAnsi="Times New Roman" w:cs="Times New Roman"/>
          <w:sz w:val="28"/>
          <w:szCs w:val="28"/>
        </w:rPr>
        <w:t>авыков коллективного творчества;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5052" w:rsidRDefault="00545052" w:rsidP="00545052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-       повысить престиж знаний, интеллектуального и творческого потенциала учащихся;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b/>
          <w:sz w:val="28"/>
          <w:szCs w:val="28"/>
        </w:rPr>
        <w:t>3. Участники конкурса: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Принимают участие в Конкурсе   классные  коллективы с</w:t>
      </w:r>
      <w:r w:rsidRPr="00A8409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-11 класс, при поддержке классных руководителей, педагогов дополнительного образования, классных родительских комитетов.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b/>
          <w:sz w:val="28"/>
          <w:szCs w:val="28"/>
        </w:rPr>
        <w:t>4. Организация и порядок проведения Конкурса: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1. Конкурс проходит в течение учебного года с октября по апрель месяц;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2. Для проведения конкурса создаются оргкомитет и жюри;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3. Оргкомитет конкурса выполняет следующие функции: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- определяет критерии оценки результатов каждого тура Конкурса;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- анализирует и обобщает результаты Конкурса;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4. В состав жюри конкурса входят представители учительского, ученического и родительского коллективов;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5. Класс - победитель определяется  в каждом звене, по наибольшему количеству набранных баллов в течение учебного года;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6. Ход Конкурса отражается на специализированном стенде, а также на сайте  школы;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sz w:val="28"/>
          <w:szCs w:val="28"/>
        </w:rPr>
        <w:lastRenderedPageBreak/>
        <w:t>7. </w:t>
      </w:r>
      <w:r w:rsidRPr="00A35E97">
        <w:rPr>
          <w:rFonts w:ascii="Times New Roman" w:eastAsia="Times New Roman" w:hAnsi="Times New Roman" w:cs="Times New Roman"/>
          <w:sz w:val="28"/>
          <w:szCs w:val="28"/>
        </w:rPr>
        <w:t>Для участия в Конкурсе старосты классов должны завести «Дневник Конкурса», в котором фиксировать полученные и штрафные баллы.</w:t>
      </w:r>
      <w:r w:rsidRPr="00A35E97">
        <w:rPr>
          <w:rFonts w:ascii="Times New Roman" w:eastAsia="Times New Roman" w:hAnsi="Times New Roman" w:cs="Times New Roman"/>
          <w:sz w:val="28"/>
          <w:szCs w:val="28"/>
        </w:rPr>
        <w:br/>
      </w:r>
      <w:r w:rsidRPr="00A35E97">
        <w:rPr>
          <w:rFonts w:ascii="Times New Roman" w:eastAsia="Times New Roman" w:hAnsi="Times New Roman" w:cs="Times New Roman"/>
          <w:b/>
          <w:sz w:val="28"/>
          <w:szCs w:val="28"/>
        </w:rPr>
        <w:t>5. Критерии Конкурса:</w:t>
      </w:r>
      <w:r w:rsidRPr="00A35E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1.Уровень воспитанности обучающихся. 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- соблюдение  Устава школы,  Правил  поведения для учащихся на уроке, перемене, в столовой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журналу дежурного администратора, рапортичкам);</w:t>
      </w:r>
    </w:p>
    <w:p w:rsidR="00545052" w:rsidRPr="004C75AA" w:rsidRDefault="00545052" w:rsidP="00545052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-эстетичность внешнего вида учащихся;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отсутствие  пропусков 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без уважительной причины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таблицам пропусков)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4C75AA">
        <w:rPr>
          <w:rFonts w:ascii="Times New Roman" w:eastAsia="Times New Roman" w:hAnsi="Times New Roman" w:cs="Times New Roman"/>
          <w:sz w:val="28"/>
          <w:szCs w:val="28"/>
        </w:rPr>
        <w:t>- соблюдение санитарного режима в кабинете, закрепленном за классом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5052" w:rsidRPr="004C75AA" w:rsidRDefault="00545052" w:rsidP="00545052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5AA">
        <w:rPr>
          <w:rFonts w:ascii="Times New Roman" w:eastAsia="Times New Roman" w:hAnsi="Times New Roman" w:cs="Times New Roman"/>
          <w:sz w:val="28"/>
          <w:szCs w:val="28"/>
        </w:rPr>
        <w:t>-качество дежурства класса по школе.</w:t>
      </w:r>
    </w:p>
    <w:p w:rsidR="00545052" w:rsidRPr="004C75AA" w:rsidRDefault="00545052" w:rsidP="00545052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t>-снижение количества учащихся состоящих на ВШК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  <w:t> За каждое нарушении - штрафной балл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 социальный педагог </w:t>
      </w:r>
      <w:proofErr w:type="spellStart"/>
      <w:r w:rsidRPr="004C75AA">
        <w:rPr>
          <w:rFonts w:ascii="Times New Roman" w:eastAsia="Times New Roman" w:hAnsi="Times New Roman" w:cs="Times New Roman"/>
          <w:sz w:val="28"/>
          <w:szCs w:val="28"/>
        </w:rPr>
        <w:t>Афендулова</w:t>
      </w:r>
      <w:proofErr w:type="spell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Ивановна)</w:t>
      </w:r>
    </w:p>
    <w:p w:rsidR="00545052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        2. Уровень </w:t>
      </w:r>
      <w:proofErr w:type="spellStart"/>
      <w:r w:rsidRPr="00736F29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в классе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 - 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ри подведении </w:t>
      </w:r>
      <w:r w:rsidRPr="00A35E97">
        <w:rPr>
          <w:rFonts w:ascii="Times New Roman" w:eastAsia="Times New Roman" w:hAnsi="Times New Roman" w:cs="Times New Roman"/>
          <w:sz w:val="28"/>
          <w:szCs w:val="28"/>
        </w:rPr>
        <w:t>итогов четверти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изучаются ведомости успеваемости.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A35E97">
        <w:rPr>
          <w:rFonts w:ascii="Times New Roman" w:eastAsia="Times New Roman" w:hAnsi="Times New Roman" w:cs="Times New Roman"/>
          <w:sz w:val="28"/>
          <w:szCs w:val="28"/>
        </w:rPr>
        <w:t xml:space="preserve"> За каждого успевающего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на 4 и 5 – </w:t>
      </w:r>
      <w:r>
        <w:rPr>
          <w:rFonts w:ascii="Times New Roman" w:eastAsia="Times New Roman" w:hAnsi="Times New Roman" w:cs="Times New Roman"/>
          <w:sz w:val="28"/>
          <w:szCs w:val="28"/>
        </w:rPr>
        <w:t>1 балла, отличника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балла, за повышение процента качества знаний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 итогам полугодия)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- участие в предметных декадах, олимпиадах, конференциях, специализированных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з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а  первое  место 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>школьный уровень)- 5  баллов, за   второе место- 4 балла, за третье место – 3 балла, за участие–1 балл.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 За муниципальный, региональный, всероссийский, международный уровни- баллы увеличиваются вдвое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>ри плановых проверках изучаются дневники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773">
        <w:rPr>
          <w:rFonts w:ascii="Times New Roman" w:eastAsia="Times New Roman" w:hAnsi="Times New Roman" w:cs="Times New Roman"/>
          <w:sz w:val="28"/>
          <w:szCs w:val="28"/>
        </w:rPr>
        <w:t>За каждый правильно оформл</w:t>
      </w:r>
      <w:r>
        <w:rPr>
          <w:rFonts w:ascii="Times New Roman" w:eastAsia="Times New Roman" w:hAnsi="Times New Roman" w:cs="Times New Roman"/>
          <w:sz w:val="28"/>
          <w:szCs w:val="28"/>
        </w:rPr>
        <w:t>енный  дневник – балл</w:t>
      </w:r>
      <w:r w:rsidRPr="00581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052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-явка родителей на собрания – 50%- 2 балла, более 50%-4 балла</w:t>
      </w:r>
    </w:p>
    <w:p w:rsidR="00545052" w:rsidRPr="00736F29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 (ответственный: за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Владимировна)</w:t>
      </w:r>
    </w:p>
    <w:p w:rsidR="00545052" w:rsidRPr="004C75AA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3.  Активность  класса в общественных делах, мероприятиях.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 За  первое  место  в  мероприятии 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>школьный уровень)-      5  баллов, за   второе место- 4 ба</w:t>
      </w:r>
      <w:r>
        <w:rPr>
          <w:rFonts w:ascii="Times New Roman" w:eastAsia="Times New Roman" w:hAnsi="Times New Roman" w:cs="Times New Roman"/>
          <w:sz w:val="28"/>
          <w:szCs w:val="28"/>
        </w:rPr>
        <w:t>лла, за третье место – 3 балла.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За муниципальный, региональный, всероссийский, международный уровни - баллы увеличиваются вдвое.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Массовость(25% проучаствовавших-1 балл, 50%  - 2балла,  более 50 % -3 балла, 100%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4 балла) содержательная  ценность, оригинальность, эстетичность оформления, музыкальное сопровождение, активная классная деятельност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список классных дел, сценарии,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lastRenderedPageBreak/>
        <w:t>фоторепортажи),  участие родителей на родительских собраниях,  в  подготовке и проведении мероприятий приносят дополнительные баллы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Подсчёт ведёт культурно-массовый сектор класса и Совета учащихся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ответственная: педагог организатор </w:t>
      </w:r>
      <w:proofErr w:type="spellStart"/>
      <w:r w:rsidRPr="004C75AA">
        <w:rPr>
          <w:rFonts w:ascii="Times New Roman" w:eastAsia="Times New Roman" w:hAnsi="Times New Roman" w:cs="Times New Roman"/>
          <w:sz w:val="28"/>
          <w:szCs w:val="28"/>
        </w:rPr>
        <w:t>Шангараева</w:t>
      </w:r>
      <w:proofErr w:type="spell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 Любовь Робертовна   )</w:t>
      </w:r>
    </w:p>
    <w:p w:rsidR="00545052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       4. Активность  класса  в  спортивной  жизни  школы: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- у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частие в  днях здоровья, акциях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проучаствовавших-1 балл, 50%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- 2балла,  более 50 % -3 балла, 100%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4 балла)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5052" w:rsidRPr="00736F29" w:rsidRDefault="00545052" w:rsidP="0054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ревнованиях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школьный уровень) - з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а  первое  место  в  мероприятиях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 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5  баллов, за   второе место- 4 балла, за третье место – 3 балла, за участие–1 балл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За муниципальный, региональный, всероссийский, международный уровни - баллы увеличиваются вдвое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736F2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тветственный: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Сидорова Наталья Валерьевна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45052" w:rsidRDefault="00545052" w:rsidP="0054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5AA">
        <w:rPr>
          <w:rFonts w:ascii="Times New Roman" w:eastAsia="Times New Roman" w:hAnsi="Times New Roman" w:cs="Times New Roman"/>
          <w:sz w:val="28"/>
          <w:szCs w:val="28"/>
        </w:rPr>
        <w:t>6.   Состав жюри: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  <w:t>1. </w:t>
      </w:r>
      <w:proofErr w:type="spellStart"/>
      <w:r w:rsidRPr="004C75AA">
        <w:rPr>
          <w:rFonts w:ascii="Times New Roman" w:eastAsia="Times New Roman" w:hAnsi="Times New Roman" w:cs="Times New Roman"/>
          <w:sz w:val="28"/>
          <w:szCs w:val="28"/>
        </w:rPr>
        <w:t>Пахмутова</w:t>
      </w:r>
      <w:proofErr w:type="spell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 И.Г., директор школы</w:t>
      </w:r>
    </w:p>
    <w:p w:rsidR="00545052" w:rsidRPr="004C75AA" w:rsidRDefault="00545052" w:rsidP="0054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5AA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spellStart"/>
      <w:r w:rsidRPr="004C75AA">
        <w:rPr>
          <w:rFonts w:ascii="Times New Roman" w:eastAsia="Times New Roman" w:hAnsi="Times New Roman" w:cs="Times New Roman"/>
          <w:sz w:val="28"/>
          <w:szCs w:val="28"/>
        </w:rPr>
        <w:t>Добкина</w:t>
      </w:r>
      <w:proofErr w:type="spell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 И.В., заместитель директора по ВР 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  <w:t xml:space="preserve">3.  </w:t>
      </w:r>
      <w:proofErr w:type="spellStart"/>
      <w:r w:rsidRPr="004C75AA">
        <w:rPr>
          <w:rFonts w:ascii="Times New Roman" w:eastAsia="Times New Roman" w:hAnsi="Times New Roman" w:cs="Times New Roman"/>
          <w:sz w:val="28"/>
          <w:szCs w:val="28"/>
        </w:rPr>
        <w:t>Голубкова</w:t>
      </w:r>
      <w:proofErr w:type="spellEnd"/>
      <w:r w:rsidRPr="004C75AA">
        <w:rPr>
          <w:rFonts w:ascii="Times New Roman" w:eastAsia="Times New Roman" w:hAnsi="Times New Roman" w:cs="Times New Roman"/>
          <w:sz w:val="28"/>
          <w:szCs w:val="28"/>
        </w:rPr>
        <w:t xml:space="preserve"> М.Х. педагог организатор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5052" w:rsidRDefault="00545052" w:rsidP="0054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7. Подведение итогов: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 Промежуточные итоги подводятся раз в четверть или полугодие. Итоги  всего Конкурса подводятся в последней декаде апреля по результатам полученных баллов в течение всего учебного года. Также при подведении итогов изучаются: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1. Диагностические ведомости уровня воспитанности, предоставляемые классным       руководителем 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t>в конце 1 четверти;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  <w:t>2. Мнение учителей по результатам анкетирования.</w:t>
      </w:r>
      <w:r w:rsidRPr="004C75AA">
        <w:rPr>
          <w:rFonts w:ascii="Times New Roman" w:eastAsia="Times New Roman" w:hAnsi="Times New Roman" w:cs="Times New Roman"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sz w:val="28"/>
          <w:szCs w:val="28"/>
        </w:rPr>
        <w:t>3. Мнение администрации по результатам контроля.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 xml:space="preserve">4. Классные  рапортички. Протоколы  заседаний  совета профилактики, тетради  дежурных администраторов и дежурных классов . 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5. Учитывается отсутствие замечаний учащимся каждого  класса  на    уроках, на переменах, в кабинетах, коридорах и территории школы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6.  Отсутствие правонарушений.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t xml:space="preserve">. Награждение. 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конкурса проводится награждение дипломом, ценным призом победителей  конкурса «Лучший класс года». Также определенны дополнительные номинации: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« Самый активный класс»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 «Самый спортивный класс»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«Самый трудолюбивый класс»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</w:r>
      <w:r w:rsidRPr="00736F29">
        <w:rPr>
          <w:rFonts w:ascii="Times New Roman" w:eastAsia="Times New Roman" w:hAnsi="Times New Roman" w:cs="Times New Roman"/>
          <w:sz w:val="28"/>
          <w:szCs w:val="28"/>
        </w:rPr>
        <w:lastRenderedPageBreak/>
        <w:t> «Самый воспитанный класс»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  <w:r w:rsidRPr="00736F29">
        <w:rPr>
          <w:rFonts w:ascii="Times New Roman" w:eastAsia="Times New Roman" w:hAnsi="Times New Roman" w:cs="Times New Roman"/>
          <w:sz w:val="28"/>
          <w:szCs w:val="28"/>
        </w:rPr>
        <w:br/>
        <w:t> «Самый творческий класс»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</w:p>
    <w:p w:rsidR="00545052" w:rsidRPr="00736F29" w:rsidRDefault="00545052" w:rsidP="0054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F29">
        <w:rPr>
          <w:rFonts w:ascii="Times New Roman" w:eastAsia="Times New Roman" w:hAnsi="Times New Roman" w:cs="Times New Roman"/>
          <w:sz w:val="28"/>
          <w:szCs w:val="28"/>
        </w:rPr>
        <w:t>  «Класс - интеллектуал»</w:t>
      </w:r>
      <w:r w:rsidRPr="00736F29">
        <w:rPr>
          <w:rFonts w:ascii="Times New Roman" w:eastAsia="Times New Roman" w:hAnsi="Times New Roman" w:cs="Times New Roman"/>
          <w:sz w:val="28"/>
          <w:szCs w:val="28"/>
        </w:rPr>
        <w:sym w:font="Symbol" w:char="F0D8"/>
      </w:r>
    </w:p>
    <w:p w:rsidR="00CB65A0" w:rsidRDefault="00CB65A0"/>
    <w:sectPr w:rsidR="00CB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052"/>
    <w:rsid w:val="00545052"/>
    <w:rsid w:val="00CB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5085</Characters>
  <Application>Microsoft Office Word</Application>
  <DocSecurity>0</DocSecurity>
  <Lines>42</Lines>
  <Paragraphs>11</Paragraphs>
  <ScaleCrop>false</ScaleCrop>
  <Company>школа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Большая Кеть</dc:creator>
  <cp:keywords/>
  <dc:description/>
  <cp:lastModifiedBy>Большая Кеть</cp:lastModifiedBy>
  <cp:revision>2</cp:revision>
  <dcterms:created xsi:type="dcterms:W3CDTF">2013-11-07T04:46:00Z</dcterms:created>
  <dcterms:modified xsi:type="dcterms:W3CDTF">2013-11-07T04:48:00Z</dcterms:modified>
</cp:coreProperties>
</file>